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rPr>
          <w:rFonts w:asciiTheme="majorHAnsi" w:hAnsiTheme="majorHAnsi" w:eastAsiaTheme="majorEastAsia" w:cstheme="majorBidi"/>
          <w:caps/>
          <w:kern w:val="2"/>
          <w:sz w:val="21"/>
        </w:rPr>
        <w:id w:val="1799182608"/>
        <w:docPartObj>
          <w:docPartGallery w:val="autotext"/>
        </w:docPartObj>
      </w:sdtPr>
      <w:sdtEndPr>
        <w:rPr>
          <w:rFonts w:asciiTheme="minorHAnsi" w:hAnsiTheme="minorHAnsi" w:eastAsiaTheme="minorEastAsia" w:cstheme="minorBidi"/>
          <w:caps w:val="0"/>
          <w:kern w:val="2"/>
          <w:sz w:val="84"/>
          <w:szCs w:val="84"/>
        </w:rPr>
      </w:sdtEndPr>
      <w:sdtContent>
        <w:tbl>
          <w:tblPr>
            <w:tblStyle w:val="7"/>
            <w:tblW w:w="5000" w:type="pct"/>
            <w:jc w:val="center"/>
            <w:tblLayout w:type="autofit"/>
            <w:tblCellMar>
              <w:top w:w="0" w:type="dxa"/>
              <w:left w:w="108" w:type="dxa"/>
              <w:bottom w:w="0" w:type="dxa"/>
              <w:right w:w="108" w:type="dxa"/>
            </w:tblCellMar>
          </w:tblPr>
          <w:tblGrid>
            <w:gridCol w:w="9854"/>
          </w:tblGrid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2880" w:hRule="atLeast"/>
              <w:jc w:val="center"/>
            </w:trPr>
            <w:sdt>
              <w:sdtPr>
                <w:rPr>
                  <w:rFonts w:asciiTheme="majorHAnsi" w:hAnsiTheme="majorHAnsi" w:eastAsiaTheme="majorEastAsia" w:cstheme="majorBidi"/>
                  <w:caps/>
                  <w:kern w:val="2"/>
                  <w:sz w:val="21"/>
                </w:rPr>
                <w:alias w:val="公司"/>
                <w:id w:val="15524243"/>
                <w:placeholder>
                  <w:docPart w:val="2AF3CD731A37450EBB7E6B10524BB0AC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Theme="majorHAnsi" w:hAnsiTheme="majorHAnsi" w:eastAsiaTheme="majorEastAsia" w:cstheme="majorBidi"/>
                  <w:caps/>
                  <w:kern w:val="0"/>
                  <w:sz w:val="22"/>
                </w:rPr>
              </w:sdtEndPr>
              <w:sdtContent>
                <w:tc>
                  <w:tcPr>
                    <w:tcW w:w="5000" w:type="pct"/>
                  </w:tcPr>
                  <w:p>
                    <w:pPr>
                      <w:pStyle w:val="14"/>
                      <w:tabs>
                        <w:tab w:val="left" w:pos="4590"/>
                        <w:tab w:val="center" w:pos="4819"/>
                      </w:tabs>
                      <w:rPr>
                        <w:rFonts w:asciiTheme="majorHAnsi" w:hAnsiTheme="majorHAnsi" w:eastAsiaTheme="majorEastAsia" w:cstheme="majorBidi"/>
                        <w:caps/>
                      </w:rPr>
                    </w:pP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ab/>
                    </w: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ab/>
                    </w:r>
                    <w:r>
                      <w:rPr>
                        <w:rFonts w:hint="eastAsia" w:asciiTheme="majorHAnsi" w:hAnsiTheme="majorHAnsi" w:eastAsiaTheme="majorEastAsia" w:cstheme="majorBidi"/>
                        <w:caps/>
                      </w:rPr>
                      <w:t>WIN</w:t>
                    </w:r>
                  </w:p>
                </w:tc>
              </w:sdtContent>
            </w:sdt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1440" w:hRule="atLeast"/>
              <w:jc w:val="center"/>
            </w:trPr>
            <w:tc>
              <w:tcPr>
                <w:tcW w:w="5000" w:type="pct"/>
                <w:tcBorders>
                  <w:bottom w:val="single" w:color="5B9BD5" w:themeColor="accent1" w:sz="4" w:space="0"/>
                </w:tcBorders>
                <w:vAlign w:val="center"/>
              </w:tcPr>
              <w:p>
                <w:pPr>
                  <w:pStyle w:val="14"/>
                  <w:jc w:val="center"/>
                  <w:rPr>
                    <w:rFonts w:asciiTheme="majorHAnsi" w:hAnsiTheme="majorHAnsi" w:eastAsiaTheme="majorEastAsia" w:cstheme="majorBidi"/>
                    <w:sz w:val="80"/>
                    <w:szCs w:val="80"/>
                  </w:rPr>
                </w:pPr>
                <w:r>
                  <w:rPr>
                    <w:rFonts w:hint="eastAsia" w:asciiTheme="majorHAnsi" w:hAnsiTheme="majorHAnsi" w:eastAsiaTheme="majorEastAsia" w:cstheme="majorBidi"/>
                    <w:color w:val="FF0000"/>
                    <w:sz w:val="80"/>
                    <w:szCs w:val="80"/>
                  </w:rPr>
                  <w:t>项目一 任务一</w:t>
                </w: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720" w:hRule="atLeast"/>
              <w:jc w:val="center"/>
            </w:trPr>
            <w:tc>
              <w:tcPr>
                <w:tcW w:w="5000" w:type="pct"/>
                <w:tcBorders>
                  <w:top w:val="single" w:color="5B9BD5" w:themeColor="accent1" w:sz="4" w:space="0"/>
                </w:tcBorders>
                <w:vAlign w:val="center"/>
              </w:tcPr>
              <w:p>
                <w:pPr>
                  <w:pStyle w:val="14"/>
                  <w:jc w:val="center"/>
                  <w:rPr>
                    <w:rFonts w:hint="default" w:asciiTheme="majorHAnsi" w:hAnsiTheme="majorHAnsi" w:eastAsiaTheme="majorEastAsia" w:cstheme="majorBidi"/>
                    <w:sz w:val="44"/>
                    <w:szCs w:val="44"/>
                    <w:lang w:val="en-US" w:eastAsia="zh-CN"/>
                  </w:rPr>
                </w:pPr>
                <w:r>
                  <w:rPr>
                    <w:rFonts w:hint="eastAsia" w:asciiTheme="majorHAnsi" w:hAnsiTheme="majorHAnsi" w:eastAsiaTheme="majorEastAsia" w:cstheme="majorBidi"/>
                    <w:b/>
                    <w:bCs/>
                    <w:color w:val="FF0000"/>
                    <w:sz w:val="80"/>
                    <w:szCs w:val="80"/>
                    <w:lang w:val="en-US" w:eastAsia="zh-CN"/>
                  </w:rPr>
                  <w:t>室内劳动技能</w:t>
                </w: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jc w:val="center"/>
                  <w:rPr>
                    <w:b/>
                    <w:sz w:val="52"/>
                    <w:szCs w:val="52"/>
                  </w:rPr>
                </w:pP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rPr>
                    <w:b/>
                    <w:bCs/>
                  </w:rPr>
                </w:pPr>
              </w:p>
            </w:tc>
          </w:tr>
          <w:tr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0" w:hRule="atLeast"/>
              <w:jc w:val="center"/>
            </w:trPr>
            <w:tc>
              <w:tcPr>
                <w:tcW w:w="5000" w:type="pct"/>
                <w:vAlign w:val="center"/>
              </w:tcPr>
              <w:p>
                <w:pPr>
                  <w:pStyle w:val="14"/>
                  <w:jc w:val="center"/>
                  <w:rPr>
                    <w:b/>
                    <w:bCs/>
                  </w:rPr>
                </w:pPr>
              </w:p>
            </w:tc>
          </w:tr>
        </w:tbl>
        <w:p/>
        <w:p/>
        <w:p/>
        <w:p>
          <w:pPr>
            <w:widowControl/>
            <w:jc w:val="left"/>
            <w:rPr>
              <w:sz w:val="84"/>
              <w:szCs w:val="84"/>
            </w:rPr>
          </w:pPr>
          <w:r>
            <w:rPr>
              <w:sz w:val="84"/>
              <w:szCs w:val="84"/>
            </w:rPr>
            <w:br w:type="page"/>
          </w:r>
        </w:p>
      </w:sdtContent>
    </w:sdt>
    <w:p>
      <w:pPr>
        <w:tabs>
          <w:tab w:val="left" w:pos="1780"/>
        </w:tabs>
        <w:jc w:val="right"/>
        <w:rPr>
          <w:sz w:val="44"/>
          <w:szCs w:val="44"/>
        </w:rPr>
      </w:pPr>
      <w:r>
        <w:rPr>
          <w:rFonts w:hint="eastAsia"/>
          <w:sz w:val="84"/>
          <w:szCs w:val="84"/>
        </w:rPr>
        <w:t xml:space="preserve">          </w:t>
      </w:r>
      <w:r>
        <w:rPr>
          <w:sz w:val="84"/>
          <w:szCs w:val="84"/>
        </w:rPr>
        <w:t xml:space="preserve">       </w:t>
      </w:r>
    </w:p>
    <w:tbl>
      <w:tblPr>
        <w:tblStyle w:val="8"/>
        <w:tblW w:w="9771" w:type="dxa"/>
        <w:jc w:val="center"/>
        <w:tblBorders>
          <w:top w:val="single" w:color="2E75B5" w:themeColor="accent1" w:themeShade="BF" w:sz="8" w:space="0"/>
          <w:left w:val="single" w:color="2E75B5" w:themeColor="accent1" w:themeShade="BF" w:sz="8" w:space="0"/>
          <w:bottom w:val="single" w:color="2E75B5" w:themeColor="accent1" w:themeShade="BF" w:sz="8" w:space="0"/>
          <w:right w:val="single" w:color="2E75B5" w:themeColor="accent1" w:themeShade="BF" w:sz="8" w:space="0"/>
          <w:insideH w:val="single" w:color="2E75B5" w:themeColor="accent1" w:themeShade="BF" w:sz="8" w:space="0"/>
          <w:insideV w:val="single" w:color="2E75B5" w:themeColor="accent1" w:themeShade="BF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1303"/>
        <w:gridCol w:w="178"/>
        <w:gridCol w:w="4646"/>
        <w:gridCol w:w="2451"/>
      </w:tblGrid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atLeast"/>
          <w:jc w:val="center"/>
        </w:trPr>
        <w:tc>
          <w:tcPr>
            <w:tcW w:w="1193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背景</w:t>
            </w:r>
          </w:p>
        </w:tc>
        <w:tc>
          <w:tcPr>
            <w:tcW w:w="8578" w:type="dxa"/>
            <w:gridSpan w:val="4"/>
          </w:tcPr>
          <w:p>
            <w:pPr>
              <w:spacing w:line="360" w:lineRule="auto"/>
              <w:ind w:firstLine="48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党的二十大报告重申了“全面贯彻党的教育方针，落实立德树人根本任务，培养德智体美劳全面发展的社会主义建设者和接班人。”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学生中有相当一部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分同学，由于缺乏劳动实践，未能掌握一些必备的劳动技能，</w:t>
            </w:r>
            <w:r>
              <w:rPr>
                <w:rFonts w:ascii="宋体" w:hAnsi="宋体" w:eastAsia="宋体" w:cs="宋体"/>
                <w:sz w:val="24"/>
                <w:szCs w:val="24"/>
              </w:rPr>
              <w:t>这极大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地影响</w:t>
            </w:r>
            <w:r>
              <w:rPr>
                <w:rFonts w:ascii="宋体" w:hAnsi="宋体" w:eastAsia="宋体" w:cs="宋体"/>
                <w:sz w:val="24"/>
                <w:szCs w:val="24"/>
              </w:rPr>
              <w:t>了学生的成长和发展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sz w:val="24"/>
                <w:szCs w:val="24"/>
              </w:rPr>
              <w:t>所以有必要</w:t>
            </w:r>
            <w:r>
              <w:rPr>
                <w:rFonts w:hint="eastAsia"/>
                <w:sz w:val="24"/>
                <w:szCs w:val="24"/>
              </w:rPr>
              <w:t>培养学生的自理能力和劳动技能，这也是学校教育不可或缺的一部分。通过室内劳动技能的学习和实践，学生可以锻炼自己的动手能力、提高自我照顾能力，同时也能培养责任感和团队合作意识。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  <w:jc w:val="center"/>
        </w:trPr>
        <w:tc>
          <w:tcPr>
            <w:tcW w:w="1193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班情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分析</w:t>
            </w:r>
          </w:p>
        </w:tc>
        <w:tc>
          <w:tcPr>
            <w:tcW w:w="8578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restart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目标</w:t>
            </w: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认知目标</w:t>
            </w:r>
          </w:p>
        </w:tc>
        <w:tc>
          <w:tcPr>
            <w:tcW w:w="7097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掌握室内各项劳动技能的要求</w:t>
            </w:r>
            <w:r>
              <w:rPr>
                <w:rFonts w:ascii="宋体" w:hAnsi="宋体" w:eastAsia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情感目标</w:t>
            </w:r>
          </w:p>
        </w:tc>
        <w:tc>
          <w:tcPr>
            <w:tcW w:w="7097" w:type="dxa"/>
            <w:gridSpan w:val="2"/>
          </w:tcPr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1.体会劳动带来的快乐和成就感，增强培养热爱劳动的情感。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2.学生在实践中能够意识到劳动的重要性，将所学的劳动技能融入到日常生活中，并长期坚持下去。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行为目标</w:t>
            </w:r>
          </w:p>
        </w:tc>
        <w:tc>
          <w:tcPr>
            <w:tcW w:w="7097" w:type="dxa"/>
            <w:gridSpan w:val="2"/>
          </w:tcPr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 掌握正确的扫地方法，能够保持教室整洁。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 学会正确使用垃圾袋，掌握垃圾分类投放的方法。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 掌握拖把的使用方法，能够轻松干净地拖地。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 学会正确擦玻璃的方法，让玻璃明亮干净。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 掌握卫生间清洁的方法，能够保持卫生间的整洁。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设 计 思 路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5" w:hRule="atLeast"/>
          <w:jc w:val="center"/>
        </w:trPr>
        <w:tc>
          <w:tcPr>
            <w:tcW w:w="9771" w:type="dxa"/>
            <w:gridSpan w:val="5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bookmarkStart w:id="0" w:name="_GoBack"/>
            <w:bookmarkEnd w:id="0"/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2792730</wp:posOffset>
                      </wp:positionH>
                      <wp:positionV relativeFrom="paragraph">
                        <wp:posOffset>1113790</wp:posOffset>
                      </wp:positionV>
                      <wp:extent cx="1517650" cy="316865"/>
                      <wp:effectExtent l="0" t="0" r="0" b="0"/>
                      <wp:wrapNone/>
                      <wp:docPr id="19" name="文本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1765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（室内外劳动技能内涵）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19.9pt;margin-top:87.7pt;height:24.95pt;width:119.5pt;z-index:251667456;mso-width-relative:page;mso-height-relative:page;" filled="f" stroked="f" coordsize="21600,21600" o:gfxdata="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64zI03AAAAAsBAAAPAAAAAAAAAAEAIAAAACIAAABk&#10;cnMvZG93bnJldi54bWxQSwECFAAUAAAACACHTuJAqhKvqDsCAABoBAAADgAAAAAAAAABACAAAAAr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（室内外劳动技能内涵）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4361180</wp:posOffset>
                      </wp:positionH>
                      <wp:positionV relativeFrom="paragraph">
                        <wp:posOffset>1132840</wp:posOffset>
                      </wp:positionV>
                      <wp:extent cx="1630680" cy="31686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68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（室内劳动技能比拼）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43.4pt;margin-top:89.2pt;height:24.95pt;width:128.4pt;z-index:251668480;mso-width-relative:page;mso-height-relative:page;" filled="f" stroked="f" coordsize="21600,21600" o:gfxdata="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XCDXbcAAAACwEAAA8AAAAAAAAAAQAgAAAAIgAAAGRy&#10;cy9kb3ducmV2LnhtbFBLAQIUABQAAAAIAIdO4kDwHB63OgIAAGYEAAAOAAAAAAAAAAEAIAAAACsB&#10;AABkcnMvZTJvRG9jLnhtbFBLBQYAAAAABgAGAFkBAADX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（室内劳动技能比拼）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4751705</wp:posOffset>
                      </wp:positionH>
                      <wp:positionV relativeFrom="paragraph">
                        <wp:posOffset>789305</wp:posOffset>
                      </wp:positionV>
                      <wp:extent cx="913765" cy="438150"/>
                      <wp:effectExtent l="0" t="0" r="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8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评一评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74.15pt;margin-top:62.15pt;height:34.5pt;width:71.95pt;z-index:251670528;mso-width-relative:page;mso-height-relative:page;" filled="f" stroked="f" coordsize="21600,21600" o:gfxdata="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GbK4c2wAAAAsBAAAPAAAAAAAAAAEAIAAAACIAAABk&#10;cnMvZG93bnJldi54bWxQSwECFAAUAAAACACHTuJALDtY0zwCAABlBAAADgAAAAAAAAABACAAAAAq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评一评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4218305</wp:posOffset>
                      </wp:positionH>
                      <wp:positionV relativeFrom="paragraph">
                        <wp:posOffset>782955</wp:posOffset>
                      </wp:positionV>
                      <wp:extent cx="1784350" cy="660400"/>
                      <wp:effectExtent l="12700" t="12700" r="19050" b="12700"/>
                      <wp:wrapNone/>
                      <wp:docPr id="12" name="燕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332.15pt;margin-top:61.65pt;height:52pt;width:140.5pt;z-index:251660288;v-text-anchor:middle;mso-width-relative:page;mso-height-relative:page;" fillcolor="#5B9BD5 [3204]" filled="t" stroked="t" coordsize="21600,21600" o:gfxdata="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NXdHUnZAAAACwEAAA8AAAAAAAAAAQAg&#10;AAAAIgAAAGRycy9kb3ducmV2LnhtbFBLAQIUABQAAAAIAIdO4kDuAd6dfwIAAAYFAAAOAAAAAAAA&#10;AAEAIAAAACgBAABkcnMvZTJvRG9jLnhtbFBLBQYAAAAABgAGAFkBAAAZBgAAAAA=&#10;" adj="17603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1535430</wp:posOffset>
                      </wp:positionH>
                      <wp:positionV relativeFrom="paragraph">
                        <wp:posOffset>1075690</wp:posOffset>
                      </wp:positionV>
                      <wp:extent cx="1263015" cy="443230"/>
                      <wp:effectExtent l="0" t="0" r="0" b="0"/>
                      <wp:wrapNone/>
                      <wp:docPr id="17" name="文本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3015" cy="4432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（室内劳动技能</w:t>
                                  </w:r>
                                </w:p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展示）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20.9pt;margin-top:84.7pt;height:34.9pt;width:99.45pt;z-index:251666432;mso-width-relative:page;mso-height-relative:page;" filled="f" stroked="f" coordsize="21600,21600" o:gfxdata="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WxH0r2wAAAAsBAAAPAAAAAAAAAAEAIAAAACIAAABk&#10;cnMvZG93bnJldi54bWxQSwECFAAUAAAACACHTuJAop3LoDwCAABoBAAADgAAAAAAAAABACAAAAAq&#10;AQAAZHJzL2Uyb0RvYy54bWxQSwUGAAAAAAYABgBZAQAA2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（室内劳动技能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展示）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744855</wp:posOffset>
                      </wp:positionV>
                      <wp:extent cx="913765" cy="431800"/>
                      <wp:effectExtent l="0" t="0" r="0" b="0"/>
                      <wp:wrapNone/>
                      <wp:docPr id="18" name="文本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1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讲一讲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49.65pt;margin-top:58.65pt;height:34pt;width:71.95pt;z-index:251669504;mso-width-relative:page;mso-height-relative:page;" filled="f" stroked="f" coordsize="21600,21600" o:gfxdata="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C6xsYDcAAAACwEAAA8AAAAAAAAAAQAgAAAAIgAA&#10;AGRycy9kb3ducmV2LnhtbFBLAQIUABQAAAAIAIdO4kB/42l7PQIAAGcEAAAOAAAAAAAAAAEAIAAA&#10;ACsBAABkcnMvZTJvRG9jLnhtbFBLBQYAAAAABgAGAFkBAADa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讲一讲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2808605</wp:posOffset>
                      </wp:positionH>
                      <wp:positionV relativeFrom="paragraph">
                        <wp:posOffset>782955</wp:posOffset>
                      </wp:positionV>
                      <wp:extent cx="1561465" cy="660400"/>
                      <wp:effectExtent l="12700" t="12700" r="13335" b="12700"/>
                      <wp:wrapNone/>
                      <wp:docPr id="20" name="燕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1465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221.15pt;margin-top:61.65pt;height:52pt;width:122.95pt;z-index:251661312;v-text-anchor:middle;mso-width-relative:page;mso-height-relative:page;" fillcolor="#5B9BD5 [3204]" filled="t" stroked="t" coordsize="21600,21600" o:gfxdata="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nEqFsdkAAAALAQAADwAAAAAAAAABACAA&#10;AAAiAAAAZHJzL2Rvd25yZXYueG1sUEsBAhQAFAAAAAgAh07iQC+NeHd+AgAABgUAAA4AAAAAAAAA&#10;AQAgAAAAKAEAAGRycy9lMm9Eb2MueG1sUEsFBgAAAAAGAAYAWQEAABgGAAAAAA==&#10;" adj="17033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1729105</wp:posOffset>
                      </wp:positionH>
                      <wp:positionV relativeFrom="paragraph">
                        <wp:posOffset>738505</wp:posOffset>
                      </wp:positionV>
                      <wp:extent cx="913765" cy="431800"/>
                      <wp:effectExtent l="0" t="0" r="0" b="0"/>
                      <wp:wrapNone/>
                      <wp:docPr id="21" name="文本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3765" cy="431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做一做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36.15pt;margin-top:58.15pt;height:34pt;width:71.95pt;z-index:251665408;mso-width-relative:page;mso-height-relative:page;" filled="f" stroked="f" coordsize="21600,21600" o:gfxdata="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HHc0uTbAAAACwEAAA8AAAAAAAAAAQAgAAAAIgAA&#10;AGRycy9kb3ducmV2LnhtbFBLAQIUABQAAAAIAIdO4kAP9f7+PgIAAGcEAAAOAAAAAAAAAAEAIAAA&#10;ACoBAABkcnMvZTJvRG9jLnhtbFBLBQYAAAAABgAGAFkBAADa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做一做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1379855</wp:posOffset>
                      </wp:positionH>
                      <wp:positionV relativeFrom="paragraph">
                        <wp:posOffset>782955</wp:posOffset>
                      </wp:positionV>
                      <wp:extent cx="1492250" cy="660400"/>
                      <wp:effectExtent l="12700" t="12700" r="19050" b="12700"/>
                      <wp:wrapNone/>
                      <wp:docPr id="22" name="燕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108.65pt;margin-top:61.65pt;height:52pt;width:117.5pt;z-index:251662336;v-text-anchor:middle;mso-width-relative:page;mso-height-relative:page;" fillcolor="#5B9BD5 [3204]" filled="t" stroked="t" coordsize="21600,21600" o:gfxdata="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A7hwYPZAAAACwEAAA8AAAAAAAAAAQAg&#10;AAAAIgAAAGRycy9kb3ducmV2LnhtbFBLAQIUABQAAAAIAIdO4kAd+7XzfwIAAAYFAAAOAAAAAAAA&#10;AAEAIAAAACgBAABkcnMvZTJvRG9jLnhtbFBLBQYAAAAABgAGAFkBAAAZBgAAAAA=&#10;" adj="16821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373380</wp:posOffset>
                      </wp:positionH>
                      <wp:positionV relativeFrom="paragraph">
                        <wp:posOffset>1107440</wp:posOffset>
                      </wp:positionV>
                      <wp:extent cx="660400" cy="316865"/>
                      <wp:effectExtent l="0" t="0" r="0" b="0"/>
                      <wp:wrapNone/>
                      <wp:docPr id="23" name="文本框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065655" y="8247380"/>
                                <a:ext cx="660400" cy="316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（案例）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9.4pt;margin-top:87.2pt;height:24.95pt;width:52pt;z-index:251664384;mso-width-relative:page;mso-height-relative:page;" filled="f" stroked="f" coordsize="21600,21600" o:gfxdata="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Fh0pTDaAAAACgEAAA8AAAAAAAAA&#10;AQAgAAAAIgAAAGRycy9kb3ducmV2LnhtbFBLAQIUABQAAAAIAIdO4kAQAWyaSAIAAHMEAAAOAAAA&#10;AAAAAAEAIAAAACkBAABkcnMvZTJvRG9jLnhtbFBLBQYAAAAABgAGAFkBAADj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（案例）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376555</wp:posOffset>
                      </wp:positionH>
                      <wp:positionV relativeFrom="paragraph">
                        <wp:posOffset>782955</wp:posOffset>
                      </wp:positionV>
                      <wp:extent cx="913765" cy="425450"/>
                      <wp:effectExtent l="0" t="0" r="0" b="0"/>
                      <wp:wrapNone/>
                      <wp:docPr id="24" name="文本框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795780" y="7478395"/>
                                <a:ext cx="913765" cy="4254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导入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9.65pt;margin-top:61.65pt;height:33.5pt;width:71.95pt;z-index:251663360;mso-width-relative:page;mso-height-relative:page;" filled="f" stroked="f" coordsize="21600,21600" o:gfxdata="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UwU7C2gAAAAoBAAAPAAAAAAAA&#10;AAEAIAAAACIAAABkcnMvZG93bnJldi54bWxQSwECFAAUAAAACACHTuJAnYgmpUkCAABzBAAADgAA&#10;AAAAAAABACAAAAApAQAAZHJzL2Uyb0RvYy54bWxQSwUGAAAAAAYABgBZAQAA5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val="en-US" w:eastAsia="zh-CN"/>
                              </w:rPr>
                              <w:t>导入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808355</wp:posOffset>
                      </wp:positionV>
                      <wp:extent cx="1358900" cy="660400"/>
                      <wp:effectExtent l="12700" t="12700" r="12700" b="12700"/>
                      <wp:wrapNone/>
                      <wp:docPr id="25" name="燕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52880" y="7237095"/>
                                <a:ext cx="1358900" cy="660400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5" type="#_x0000_t55" style="position:absolute;left:0pt;margin-left:5.15pt;margin-top:63.65pt;height:52pt;width:107pt;z-index:251659264;v-text-anchor:middle;mso-width-relative:page;mso-height-relative:page;" fillcolor="#5B9BD5 [3204]" filled="t" stroked="t" coordsize="21600,21600" o:gfxdata="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J/CRf1wAAAAoBAAAP&#10;AAAAAAAAAAEAIAAAACIAAABkcnMvZG93bnJldi54bWxQSwECFAAUAAAACACHTuJAe3FXyIsCAAAS&#10;BQAADgAAAAAAAAABACAAAAAmAQAAZHJzL2Uyb0RvYy54bWxQSwUGAAAAAAYABgBZAQAAIwYAAAAA&#10;" adj="16352">
                      <v:fill on="t" focussize="0,0"/>
                      <v:stroke weight="2pt" color="#41719C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spacing w:line="360" w:lineRule="auto"/>
              <w:jc w:val="center"/>
              <w:rPr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活 动 准 备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班主任</w:t>
            </w:r>
          </w:p>
        </w:tc>
        <w:tc>
          <w:tcPr>
            <w:tcW w:w="8578" w:type="dxa"/>
            <w:gridSpan w:val="4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1.制作 PPT；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2.学生分组。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3.班主任总结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 生</w:t>
            </w:r>
          </w:p>
        </w:tc>
        <w:tc>
          <w:tcPr>
            <w:tcW w:w="8578" w:type="dxa"/>
            <w:gridSpan w:val="4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ascii="宋体" w:hAnsi="宋体" w:eastAsia="宋体" w:cs="宋体"/>
                <w:sz w:val="24"/>
                <w:szCs w:val="24"/>
              </w:rPr>
              <w:t>以小组的形式，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选择一项室内劳动技能展示。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2.各组选出参加室内劳动技能比拼的成员。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3.准备技能小妙招。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实 施 过 程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6" w:type="dxa"/>
            <w:gridSpan w:val="2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环节</w:t>
            </w:r>
          </w:p>
        </w:tc>
        <w:tc>
          <w:tcPr>
            <w:tcW w:w="4824" w:type="dxa"/>
            <w:gridSpan w:val="2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内容</w:t>
            </w:r>
          </w:p>
        </w:tc>
        <w:tc>
          <w:tcPr>
            <w:tcW w:w="2451" w:type="dxa"/>
            <w:shd w:val="clear" w:color="auto" w:fill="44546A" w:themeFill="text2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设计思路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  <w:jc w:val="center"/>
        </w:trPr>
        <w:tc>
          <w:tcPr>
            <w:tcW w:w="2496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等线" w:hAnsi="等线" w:eastAsia="等线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课前小组准备</w:t>
            </w:r>
          </w:p>
        </w:tc>
        <w:tc>
          <w:tcPr>
            <w:tcW w:w="4824" w:type="dxa"/>
            <w:gridSpan w:val="2"/>
            <w:shd w:val="clear" w:color="auto" w:fill="FFFFFF" w:themeFill="background1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1.以小组的形式，选择一项室内劳动技能展示。</w:t>
            </w:r>
          </w:p>
          <w:p>
            <w:pPr>
              <w:rPr>
                <w:rFonts w:ascii="等线" w:hAnsi="等线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2.各组选出参加室内劳动技能比拼的成员。</w:t>
            </w:r>
          </w:p>
        </w:tc>
        <w:tc>
          <w:tcPr>
            <w:tcW w:w="2451" w:type="dxa"/>
            <w:shd w:val="clear" w:color="auto" w:fill="FFFFFF" w:themeFill="background1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学生养成团结合作的习惯。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1" w:type="dxa"/>
            <w:gridSpan w:val="5"/>
            <w:tcBorders>
              <w:bottom w:val="single" w:color="2E75B5" w:themeColor="accent1" w:themeShade="BF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课中合作学习</w:t>
            </w:r>
          </w:p>
        </w:tc>
      </w:tr>
      <w:tr>
        <w:tblPrEx>
          <w:tblBorders>
            <w:top w:val="single" w:color="2E75B5" w:themeColor="accent1" w:themeShade="BF" w:sz="8" w:space="0"/>
            <w:left w:val="single" w:color="2E75B5" w:themeColor="accent1" w:themeShade="BF" w:sz="8" w:space="0"/>
            <w:bottom w:val="single" w:color="2E75B5" w:themeColor="accent1" w:themeShade="BF" w:sz="8" w:space="0"/>
            <w:right w:val="single" w:color="2E75B5" w:themeColor="accent1" w:themeShade="BF" w:sz="8" w:space="0"/>
            <w:insideH w:val="single" w:color="2E75B5" w:themeColor="accent1" w:themeShade="BF" w:sz="8" w:space="0"/>
            <w:insideV w:val="single" w:color="2E75B5" w:themeColor="accent1" w:themeShade="B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2496" w:type="dxa"/>
            <w:gridSpan w:val="2"/>
            <w:tcBorders>
              <w:bottom w:val="single" w:color="44546A" w:themeColor="text2" w:sz="8" w:space="0"/>
            </w:tcBorders>
            <w:vAlign w:val="center"/>
          </w:tcPr>
          <w:p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导 入</w:t>
            </w:r>
          </w:p>
        </w:tc>
        <w:tc>
          <w:tcPr>
            <w:tcW w:w="4824" w:type="dxa"/>
            <w:gridSpan w:val="2"/>
            <w:tcBorders>
              <w:bottom w:val="single" w:color="44546A" w:themeColor="text2" w:sz="8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环节一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案例展示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环节二</w:t>
            </w: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思考：生活中自己是否能够正确地掌握了室内劳动技能？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51" w:type="dxa"/>
            <w:tcBorders>
              <w:bottom w:val="single" w:color="44546A" w:themeColor="text2" w:sz="8" w:space="0"/>
            </w:tcBorders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通过案例，使学生自我观照，初步感知劳动技能的重要性。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做一做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室内劳动技能展示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环节三：</w:t>
            </w:r>
          </w:p>
          <w:p>
            <w:pPr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看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视频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错误的室内劳动技能？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说说自己遇到的劳动技能问题。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环节四：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做一做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各组派出成员展示各项劳动技能</w:t>
            </w:r>
          </w:p>
          <w:p>
            <w:pPr>
              <w:pStyle w:val="16"/>
              <w:ind w:left="360" w:firstLine="0" w:firstLineChars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学生观看视频，对照结论进行自我观照。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通过展示，想想自己是否已正确地掌握了各项技能。</w:t>
            </w: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讲一讲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室内劳动技能内涵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环节五：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室内劳动技能的内容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扫地的方法及注意事项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垃圾袋的使用方法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拖把的使用方法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擦玻璃的方法</w:t>
            </w:r>
          </w:p>
          <w:p>
            <w:pPr>
              <w:rPr>
                <w:rFonts w:eastAsia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卫生间的清洁</w:t>
            </w: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通过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讲解</w:t>
            </w:r>
            <w:r>
              <w:rPr>
                <w:rFonts w:ascii="宋体" w:hAnsi="宋体" w:eastAsia="宋体" w:cs="宋体"/>
                <w:sz w:val="24"/>
                <w:szCs w:val="24"/>
              </w:rPr>
              <w:t>，引发学生深入思考，帮助学生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了解劳动技能的内涵及要求。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5" w:hRule="atLeast"/>
          <w:jc w:val="center"/>
        </w:trPr>
        <w:tc>
          <w:tcPr>
            <w:tcW w:w="2496" w:type="dxa"/>
            <w:gridSpan w:val="2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评一评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室内劳动技能比拼</w:t>
            </w:r>
          </w:p>
        </w:tc>
        <w:tc>
          <w:tcPr>
            <w:tcW w:w="4824" w:type="dxa"/>
            <w:gridSpan w:val="2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环节六；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各小组派出成员进行技能大比拼。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环节七： 点评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同学们对比拼的中的技能优劣进行评议。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介绍自己的室内劳动技能小妙招。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color="auto" w:sz="4" w:space="0"/>
              <w:left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通过比拼掌握正确的室内劳动技能。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学生在点评中进一步梳理劳动步骤及要求。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课后自主学习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2496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 后 拓 展</w:t>
            </w:r>
          </w:p>
        </w:tc>
        <w:tc>
          <w:tcPr>
            <w:tcW w:w="4824" w:type="dxa"/>
            <w:gridSpan w:val="2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pStyle w:val="6"/>
              <w:widowControl/>
              <w:spacing w:beforeAutospacing="0" w:afterAutospacing="0"/>
              <w:rPr>
                <w:rFonts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做一做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养成收集、积累室内劳动技能小窍门的习惯，并与同学们分享。</w:t>
            </w:r>
          </w:p>
        </w:tc>
        <w:tc>
          <w:tcPr>
            <w:tcW w:w="2451" w:type="dxa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在实践中进一步锻炼室内劳动技能。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  <w:shd w:val="clear" w:color="auto" w:fill="44546A" w:themeFill="text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总 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9771" w:type="dxa"/>
            <w:gridSpan w:val="5"/>
            <w:tcBorders>
              <w:top w:val="single" w:color="44546A" w:themeColor="text2" w:sz="8" w:space="0"/>
              <w:left w:val="single" w:color="44546A" w:themeColor="text2" w:sz="8" w:space="0"/>
              <w:bottom w:val="single" w:color="44546A" w:themeColor="text2" w:sz="8" w:space="0"/>
              <w:right w:val="single" w:color="44546A" w:themeColor="text2" w:sz="8" w:space="0"/>
            </w:tcBorders>
          </w:tcPr>
          <w:p>
            <w:pPr>
              <w:ind w:firstLine="712" w:firstLineChars="297"/>
              <w:jc w:val="left"/>
              <w:rPr>
                <w:sz w:val="24"/>
                <w:szCs w:val="24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spacing w:line="240" w:lineRule="atLeast"/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134" w:right="1134" w:bottom="680" w:left="1134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88527F"/>
    <w:rsid w:val="000202F9"/>
    <w:rsid w:val="00075CDF"/>
    <w:rsid w:val="000A3590"/>
    <w:rsid w:val="00130551"/>
    <w:rsid w:val="00130878"/>
    <w:rsid w:val="0015006A"/>
    <w:rsid w:val="00177BED"/>
    <w:rsid w:val="001D1CD5"/>
    <w:rsid w:val="001E4FD4"/>
    <w:rsid w:val="001F34C5"/>
    <w:rsid w:val="002157CF"/>
    <w:rsid w:val="002425B5"/>
    <w:rsid w:val="00265107"/>
    <w:rsid w:val="002778A6"/>
    <w:rsid w:val="0028670E"/>
    <w:rsid w:val="00327E94"/>
    <w:rsid w:val="003361B1"/>
    <w:rsid w:val="00365733"/>
    <w:rsid w:val="00377DDD"/>
    <w:rsid w:val="003863ED"/>
    <w:rsid w:val="003C1E7C"/>
    <w:rsid w:val="00426FC8"/>
    <w:rsid w:val="00430CB8"/>
    <w:rsid w:val="00434B5E"/>
    <w:rsid w:val="004A2587"/>
    <w:rsid w:val="004C0B20"/>
    <w:rsid w:val="004E4294"/>
    <w:rsid w:val="00501AE7"/>
    <w:rsid w:val="00513776"/>
    <w:rsid w:val="00515F93"/>
    <w:rsid w:val="00542516"/>
    <w:rsid w:val="005543C1"/>
    <w:rsid w:val="00557732"/>
    <w:rsid w:val="00564357"/>
    <w:rsid w:val="005A2A3A"/>
    <w:rsid w:val="006372EB"/>
    <w:rsid w:val="00643190"/>
    <w:rsid w:val="006530E1"/>
    <w:rsid w:val="00677983"/>
    <w:rsid w:val="00683367"/>
    <w:rsid w:val="00703365"/>
    <w:rsid w:val="007A3956"/>
    <w:rsid w:val="0082604A"/>
    <w:rsid w:val="008565B8"/>
    <w:rsid w:val="008679EC"/>
    <w:rsid w:val="008773AA"/>
    <w:rsid w:val="0088527F"/>
    <w:rsid w:val="008A39F5"/>
    <w:rsid w:val="008B3567"/>
    <w:rsid w:val="008E070E"/>
    <w:rsid w:val="00910A60"/>
    <w:rsid w:val="0093121B"/>
    <w:rsid w:val="00A057D3"/>
    <w:rsid w:val="00A21768"/>
    <w:rsid w:val="00A27000"/>
    <w:rsid w:val="00A4766C"/>
    <w:rsid w:val="00A602A7"/>
    <w:rsid w:val="00AF7075"/>
    <w:rsid w:val="00B13527"/>
    <w:rsid w:val="00B56228"/>
    <w:rsid w:val="00BA4912"/>
    <w:rsid w:val="00BF6AB3"/>
    <w:rsid w:val="00C07C52"/>
    <w:rsid w:val="00C2180D"/>
    <w:rsid w:val="00C364F1"/>
    <w:rsid w:val="00C61052"/>
    <w:rsid w:val="00C910E1"/>
    <w:rsid w:val="00CD3470"/>
    <w:rsid w:val="00D0246E"/>
    <w:rsid w:val="00DA1FEE"/>
    <w:rsid w:val="00DB13F7"/>
    <w:rsid w:val="00DF174F"/>
    <w:rsid w:val="00E13A1C"/>
    <w:rsid w:val="00E3101D"/>
    <w:rsid w:val="00EC65C6"/>
    <w:rsid w:val="00EE3CBB"/>
    <w:rsid w:val="00F34303"/>
    <w:rsid w:val="00F53871"/>
    <w:rsid w:val="00F66107"/>
    <w:rsid w:val="00F762E9"/>
    <w:rsid w:val="00FA1A1A"/>
    <w:rsid w:val="00FA5489"/>
    <w:rsid w:val="08BB7260"/>
    <w:rsid w:val="0E6F6F85"/>
    <w:rsid w:val="17DB1F4B"/>
    <w:rsid w:val="19874B5D"/>
    <w:rsid w:val="273756AD"/>
    <w:rsid w:val="298E4D16"/>
    <w:rsid w:val="305771AB"/>
    <w:rsid w:val="32392AC7"/>
    <w:rsid w:val="39337E03"/>
    <w:rsid w:val="399979CE"/>
    <w:rsid w:val="3B537266"/>
    <w:rsid w:val="43797FF7"/>
    <w:rsid w:val="44D84A63"/>
    <w:rsid w:val="477740F4"/>
    <w:rsid w:val="48E15E16"/>
    <w:rsid w:val="54C321DE"/>
    <w:rsid w:val="56F6324A"/>
    <w:rsid w:val="5F6D454B"/>
    <w:rsid w:val="638F3342"/>
    <w:rsid w:val="63DE0068"/>
    <w:rsid w:val="6A8B79B8"/>
    <w:rsid w:val="72E91510"/>
    <w:rsid w:val="75046735"/>
    <w:rsid w:val="7C42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标题 1 Char"/>
    <w:link w:val="2"/>
    <w:qFormat/>
    <w:uiPriority w:val="0"/>
    <w:rPr>
      <w:b/>
      <w:kern w:val="44"/>
      <w:sz w:val="44"/>
    </w:rPr>
  </w:style>
  <w:style w:type="character" w:customStyle="1" w:styleId="13">
    <w:name w:val="批注框文本 Char"/>
    <w:basedOn w:val="9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5">
    <w:name w:val="无间隔 Char"/>
    <w:basedOn w:val="9"/>
    <w:link w:val="14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5018BF-3AC6-4A01-858C-59F5CC13AD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		WIN</Company>
  <Pages>4</Pages>
  <Words>1011</Words>
  <Characters>1035</Characters>
  <Lines>8</Lines>
  <Paragraphs>2</Paragraphs>
  <TotalTime>1</TotalTime>
  <ScaleCrop>false</ScaleCrop>
  <LinksUpToDate>false</LinksUpToDate>
  <CharactersWithSpaces>1087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2023-03-07T01:25:00Z</dcterms:created>
  <dc:creator>86138</dc:creator>
  <cp:lastModifiedBy>86138</cp:lastModifiedBy>
  <dcterms:modified xsi:type="dcterms:W3CDTF">2023-10-27T12:38:44Z</dcterms:modified>
  <dc:title>树立正确的劳动观念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F2335F4351C34304BCD4B3C3111C18D5_12</vt:lpwstr>
  </property>
</Properties>
</file>